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74" w:rsidRDefault="004B0B74">
      <w:pPr>
        <w:jc w:val="distribute"/>
        <w:rPr>
          <w:rFonts w:ascii="新宋体" w:eastAsia="新宋体" w:hAnsi="新宋体" w:cs="Times New Roman"/>
          <w:color w:val="FF0000"/>
          <w:sz w:val="120"/>
          <w:szCs w:val="120"/>
        </w:rPr>
      </w:pPr>
      <w:bookmarkStart w:id="0" w:name="OLE_LINK1"/>
      <w:r>
        <w:rPr>
          <w:rFonts w:ascii="新宋体" w:eastAsia="新宋体" w:hAnsi="新宋体" w:cs="新宋体" w:hint="eastAsia"/>
          <w:color w:val="FF0000"/>
          <w:sz w:val="120"/>
          <w:szCs w:val="120"/>
        </w:rPr>
        <w:t>南昌市教育局</w:t>
      </w:r>
    </w:p>
    <w:p w:rsidR="004B0B74" w:rsidRDefault="004B0B74">
      <w:pPr>
        <w:rPr>
          <w:rFonts w:ascii="新宋体" w:eastAsia="新宋体" w:hAnsi="新宋体" w:cs="新宋体"/>
          <w:b/>
          <w:bCs/>
          <w:color w:val="FF0000"/>
          <w:sz w:val="84"/>
          <w:szCs w:val="84"/>
          <w:u w:val="single"/>
        </w:rPr>
      </w:pPr>
      <w:r>
        <w:rPr>
          <w:rFonts w:ascii="新宋体" w:eastAsia="新宋体" w:hAnsi="新宋体" w:cs="新宋体"/>
          <w:b/>
          <w:bCs/>
          <w:color w:val="FF0000"/>
          <w:sz w:val="40"/>
          <w:szCs w:val="40"/>
          <w:u w:val="single"/>
        </w:rPr>
        <w:t xml:space="preserve">                      </w:t>
      </w:r>
      <w:r>
        <w:rPr>
          <w:rFonts w:ascii="新宋体" w:eastAsia="新宋体" w:hAnsi="新宋体" w:cs="新宋体"/>
          <w:b/>
          <w:bCs/>
          <w:color w:val="FF0000"/>
          <w:sz w:val="84"/>
          <w:szCs w:val="84"/>
          <w:u w:val="single"/>
        </w:rPr>
        <w:t xml:space="preserve">          </w:t>
      </w:r>
    </w:p>
    <w:bookmarkEnd w:id="0"/>
    <w:p w:rsidR="004B0B74" w:rsidRDefault="004B0B74">
      <w:pPr>
        <w:spacing w:line="600" w:lineRule="exact"/>
        <w:jc w:val="center"/>
        <w:rPr>
          <w:rFonts w:cs="Times New Roman"/>
          <w:b/>
          <w:bCs/>
          <w:sz w:val="44"/>
          <w:szCs w:val="44"/>
        </w:rPr>
      </w:pPr>
    </w:p>
    <w:p w:rsidR="004B0B74" w:rsidRDefault="004B0B74">
      <w:pPr>
        <w:spacing w:line="6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关于对全市学校学生服务企业</w:t>
      </w:r>
    </w:p>
    <w:p w:rsidR="004B0B74" w:rsidRDefault="004B0B74">
      <w:pPr>
        <w:spacing w:line="6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摸底调查的通知</w:t>
      </w:r>
    </w:p>
    <w:p w:rsidR="004B0B74" w:rsidRDefault="004B0B74">
      <w:pPr>
        <w:spacing w:line="60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4B0B74" w:rsidRDefault="004B0B74">
      <w:pPr>
        <w:widowControl/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各县（区）教体局、开发区（新区）教体办，局属学校，省属事业单位办学校，市管民办学历教育学校：</w:t>
      </w:r>
    </w:p>
    <w:p w:rsidR="004B0B74" w:rsidRDefault="004B0B74">
      <w:pPr>
        <w:spacing w:line="600" w:lineRule="exact"/>
        <w:ind w:firstLine="5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规范好我市教育市场行为，确保教育产品质量，保障学生的合法权益和身心健康，给师生提供一个良好的教育教学与学习生活环境，促进我市教育事业的科学发展，结合《南昌市创建国家食品安全示范城市工作实施方案的通知》（洪府厅发［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］</w:t>
      </w:r>
      <w:r>
        <w:rPr>
          <w:rFonts w:ascii="仿宋" w:eastAsia="仿宋" w:hAnsi="仿宋" w:cs="仿宋"/>
          <w:sz w:val="32"/>
          <w:szCs w:val="32"/>
        </w:rPr>
        <w:t>39</w:t>
      </w:r>
      <w:r>
        <w:rPr>
          <w:rFonts w:ascii="仿宋" w:eastAsia="仿宋" w:hAnsi="仿宋" w:cs="仿宋" w:hint="eastAsia"/>
          <w:sz w:val="32"/>
          <w:szCs w:val="32"/>
        </w:rPr>
        <w:t>号）文件精神，经研究决定，对全市中小学校服、食堂、配送餐企业、超市、作业本和保险等为学生服务的企业进行摸底调查，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现将有关要求通知如下：</w:t>
      </w:r>
    </w:p>
    <w:p w:rsidR="004B0B74" w:rsidRDefault="004B0B74" w:rsidP="006B780D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所有材料于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25 </w:t>
      </w:r>
      <w:r>
        <w:rPr>
          <w:rFonts w:ascii="仿宋" w:eastAsia="仿宋" w:hAnsi="仿宋" w:cs="仿宋" w:hint="eastAsia"/>
          <w:sz w:val="32"/>
          <w:szCs w:val="32"/>
        </w:rPr>
        <w:t>日之前上报</w:t>
      </w:r>
      <w:r>
        <w:rPr>
          <w:rFonts w:ascii="仿宋" w:eastAsia="仿宋" w:hAnsi="仿宋" w:cs="仿宋"/>
          <w:sz w:val="32"/>
          <w:szCs w:val="32"/>
        </w:rPr>
        <w:t>.</w:t>
      </w:r>
    </w:p>
    <w:p w:rsidR="004B0B74" w:rsidRDefault="004B0B74" w:rsidP="006B780D">
      <w:p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各区县所属公办、民办小学及幼儿园填报附件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报至各区县教科体局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各区县教科体局汇总后填写附件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，将纸质材料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1,</w:t>
      </w: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）上报至南昌市叠山路</w:t>
      </w:r>
      <w:r>
        <w:rPr>
          <w:rFonts w:ascii="仿宋" w:eastAsia="仿宋" w:hAnsi="仿宋" w:cs="仿宋"/>
          <w:sz w:val="32"/>
          <w:szCs w:val="32"/>
        </w:rPr>
        <w:t>469</w:t>
      </w:r>
      <w:r>
        <w:rPr>
          <w:rFonts w:ascii="仿宋" w:eastAsia="仿宋" w:hAnsi="仿宋" w:cs="仿宋" w:hint="eastAsia"/>
          <w:sz w:val="32"/>
          <w:szCs w:val="32"/>
        </w:rPr>
        <w:t>号（八一中学初中部内），南昌市学校后勤与产业管理办公室。</w:t>
      </w:r>
    </w:p>
    <w:p w:rsidR="004B0B74" w:rsidRDefault="004B0B74" w:rsidP="006B780D">
      <w:p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局属学校、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省管事业单位办学校、</w:t>
      </w:r>
      <w:r>
        <w:rPr>
          <w:rFonts w:ascii="仿宋" w:eastAsia="仿宋" w:hAnsi="仿宋" w:cs="仿宋" w:hint="eastAsia"/>
          <w:sz w:val="32"/>
          <w:szCs w:val="32"/>
        </w:rPr>
        <w:t>市属民办学校填写附件</w:t>
      </w: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上报至南昌市学校后勤与产业管理办公室。</w:t>
      </w:r>
    </w:p>
    <w:p w:rsidR="004B0B74" w:rsidRDefault="004B0B74" w:rsidP="006B780D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地址：南昌市叠山路</w:t>
      </w:r>
      <w:r>
        <w:rPr>
          <w:rFonts w:ascii="仿宋" w:eastAsia="仿宋" w:hAnsi="仿宋" w:cs="仿宋"/>
          <w:sz w:val="32"/>
          <w:szCs w:val="32"/>
        </w:rPr>
        <w:t>469</w:t>
      </w:r>
      <w:r>
        <w:rPr>
          <w:rFonts w:ascii="仿宋" w:eastAsia="仿宋" w:hAnsi="仿宋" w:cs="仿宋" w:hint="eastAsia"/>
          <w:sz w:val="32"/>
          <w:szCs w:val="32"/>
        </w:rPr>
        <w:t>号（八一中学初中部内）。电子版上报至邮箱：</w:t>
      </w:r>
      <w:r>
        <w:rPr>
          <w:rFonts w:ascii="仿宋" w:eastAsia="仿宋" w:hAnsi="仿宋" w:cs="仿宋"/>
          <w:sz w:val="32"/>
          <w:szCs w:val="32"/>
        </w:rPr>
        <w:t>2270850880@qq.com</w:t>
      </w:r>
      <w:r>
        <w:rPr>
          <w:rFonts w:ascii="仿宋" w:eastAsia="仿宋" w:hAnsi="仿宋" w:cs="仿宋" w:hint="eastAsia"/>
          <w:sz w:val="32"/>
          <w:szCs w:val="32"/>
        </w:rPr>
        <w:t>。联系人：赵璇，胡颖芳。联系电话：</w:t>
      </w:r>
      <w:r>
        <w:rPr>
          <w:rFonts w:ascii="仿宋" w:eastAsia="仿宋" w:hAnsi="仿宋" w:cs="仿宋"/>
          <w:sz w:val="32"/>
          <w:szCs w:val="32"/>
        </w:rPr>
        <w:t>86223233.</w:t>
      </w:r>
    </w:p>
    <w:p w:rsidR="004B0B74" w:rsidRDefault="004B0B74" w:rsidP="006B780D">
      <w:p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如实填报，不得虚报、瞒报、漏报，如有虚报、瞒报、漏报现象，一经查实，严肃处理。</w:t>
      </w:r>
    </w:p>
    <w:p w:rsidR="004B0B74" w:rsidRDefault="004B0B74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</w:t>
      </w:r>
    </w:p>
    <w:p w:rsidR="004B0B74" w:rsidRDefault="004B0B74" w:rsidP="006B780D">
      <w:pPr>
        <w:spacing w:line="60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南昌市各县区进入校园企业调查汇总表</w:t>
      </w:r>
    </w:p>
    <w:p w:rsidR="004B0B74" w:rsidRDefault="004B0B74" w:rsidP="006B780D">
      <w:pPr>
        <w:spacing w:line="600" w:lineRule="exact"/>
        <w:ind w:firstLineChars="5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南昌市中小学（幼儿园）进入校园服务学生企</w:t>
      </w:r>
    </w:p>
    <w:p w:rsidR="004B0B74" w:rsidRDefault="004B0B74" w:rsidP="006B780D">
      <w:pPr>
        <w:spacing w:line="600" w:lineRule="exact"/>
        <w:ind w:firstLineChars="5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业调查表</w:t>
      </w:r>
    </w:p>
    <w:p w:rsidR="004B0B74" w:rsidRDefault="004B0B7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4B0B74" w:rsidRDefault="004B0B7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bookmarkStart w:id="1" w:name="_GoBack"/>
      <w:bookmarkEnd w:id="1"/>
      <w:r>
        <w:rPr>
          <w:noProof/>
        </w:rPr>
        <w:pict>
          <v:group id="_x0000_s1026" style="position:absolute;left:0;text-align:left;margin-left:272.3pt;margin-top:22.3pt;width:99.75pt;height:93.6pt;z-index:251658240" coordsize="2460,2460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AutoShape 3" o:spid="_x0000_s1027" type="#_x0000_t144" style="position:absolute;left:262;top:328;width:1872;height:2028" adj="11132842" fillcolor="red" stroked="f">
              <v:textpath style="font-family:&quot;宋体&quot;;font-size:24pt;font-weight:bold;v-text-spacing:1.5" fitshape="t" trim="t" string="南昌市教育局"/>
              <o:lock v:ext="edit" text="f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AutoShape 4" o:spid="_x0000_s1028" type="#_x0000_t12" style="position:absolute;left:982;top:952;width:540;height:528" fillcolor="red" stroked="f"/>
            <v:oval id="Oval 5" o:spid="_x0000_s1029" style="position:absolute;width:2460;height:2460" filled="f" strokecolor="red" strokeweight="2pt"/>
          </v:group>
        </w:pict>
      </w:r>
    </w:p>
    <w:p w:rsidR="004B0B74" w:rsidRDefault="004B0B74" w:rsidP="006B780D">
      <w:pPr>
        <w:spacing w:line="600" w:lineRule="exact"/>
        <w:ind w:firstLineChars="17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南昌市教育局</w:t>
      </w:r>
    </w:p>
    <w:p w:rsidR="004B0B74" w:rsidRDefault="004B0B7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B0B74" w:rsidRDefault="004B0B7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4B0B74" w:rsidRDefault="004B0B7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4B0B74" w:rsidRDefault="004B0B7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4B0B74" w:rsidRDefault="004B0B7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4B0B74" w:rsidRDefault="004B0B74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4B0B74" w:rsidRDefault="004B0B74">
      <w:pPr>
        <w:tabs>
          <w:tab w:val="left" w:pos="4200"/>
        </w:tabs>
        <w:spacing w:line="600" w:lineRule="exact"/>
        <w:jc w:val="left"/>
        <w:rPr>
          <w:rFonts w:ascii="仿宋" w:eastAsia="仿宋" w:hAnsi="仿宋" w:cs="仿宋"/>
          <w:sz w:val="32"/>
          <w:szCs w:val="32"/>
          <w:u w:val="single"/>
        </w:rPr>
      </w:pPr>
      <w:bookmarkStart w:id="2" w:name="OLE_LINK2"/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</w:t>
      </w:r>
    </w:p>
    <w:p w:rsidR="004B0B74" w:rsidRDefault="004B0B74">
      <w:pPr>
        <w:tabs>
          <w:tab w:val="left" w:pos="4200"/>
        </w:tabs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南昌市教育局办公室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2018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>3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>2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bookmarkEnd w:id="2"/>
    </w:p>
    <w:sectPr w:rsidR="004B0B74" w:rsidSect="008568F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74" w:rsidRDefault="004B0B74" w:rsidP="008568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0B74" w:rsidRDefault="004B0B74" w:rsidP="008568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74" w:rsidRDefault="004B0B7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74" w:rsidRDefault="004B0B74" w:rsidP="008568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0B74" w:rsidRDefault="004B0B74" w:rsidP="008568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74" w:rsidRDefault="004B0B7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F5"/>
    <w:rsid w:val="0034594E"/>
    <w:rsid w:val="0038482D"/>
    <w:rsid w:val="004A0EA5"/>
    <w:rsid w:val="004B0B74"/>
    <w:rsid w:val="006206D1"/>
    <w:rsid w:val="006B780D"/>
    <w:rsid w:val="008568F5"/>
    <w:rsid w:val="00857DCF"/>
    <w:rsid w:val="008E7279"/>
    <w:rsid w:val="009F161A"/>
    <w:rsid w:val="00E4446F"/>
    <w:rsid w:val="06311A28"/>
    <w:rsid w:val="0B293078"/>
    <w:rsid w:val="0B7C2AB6"/>
    <w:rsid w:val="103043D3"/>
    <w:rsid w:val="119254CF"/>
    <w:rsid w:val="14C92813"/>
    <w:rsid w:val="15100FB5"/>
    <w:rsid w:val="1C0D0ADD"/>
    <w:rsid w:val="1FC2779F"/>
    <w:rsid w:val="25C37A0E"/>
    <w:rsid w:val="26A202B5"/>
    <w:rsid w:val="26F61722"/>
    <w:rsid w:val="322537CA"/>
    <w:rsid w:val="352B1FE3"/>
    <w:rsid w:val="36BC2E7E"/>
    <w:rsid w:val="3B4F49F0"/>
    <w:rsid w:val="42DD7DF5"/>
    <w:rsid w:val="448D3855"/>
    <w:rsid w:val="465D0612"/>
    <w:rsid w:val="47AD665C"/>
    <w:rsid w:val="540C735E"/>
    <w:rsid w:val="59EA1D9A"/>
    <w:rsid w:val="5CFB5DE4"/>
    <w:rsid w:val="60016E5A"/>
    <w:rsid w:val="670523A2"/>
    <w:rsid w:val="6D197AEA"/>
    <w:rsid w:val="70177DA6"/>
    <w:rsid w:val="722E1AF4"/>
    <w:rsid w:val="75890761"/>
    <w:rsid w:val="7B3E345B"/>
    <w:rsid w:val="7C0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568F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6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68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F16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关于对全市学校学生服务企业摸底调查的通知</dc:title>
  <dc:subject/>
  <dc:creator>gb</dc:creator>
  <cp:keywords/>
  <dc:description/>
  <cp:lastModifiedBy>pc</cp:lastModifiedBy>
  <cp:revision>2</cp:revision>
  <cp:lastPrinted>2018-03-06T00:43:00Z</cp:lastPrinted>
  <dcterms:created xsi:type="dcterms:W3CDTF">2018-03-13T07:25:00Z</dcterms:created>
  <dcterms:modified xsi:type="dcterms:W3CDTF">2018-03-13T07:25:00Z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