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71" w:rsidRPr="009565E3" w:rsidRDefault="00D76671" w:rsidP="009565E3">
      <w:pPr>
        <w:jc w:val="center"/>
        <w:rPr>
          <w:rFonts w:ascii="宋体" w:cs="宋体"/>
          <w:b/>
          <w:bCs/>
          <w:sz w:val="44"/>
          <w:szCs w:val="44"/>
        </w:rPr>
      </w:pPr>
      <w:r w:rsidRPr="009565E3">
        <w:rPr>
          <w:rFonts w:ascii="宋体" w:hAnsi="宋体" w:cs="宋体" w:hint="eastAsia"/>
          <w:b/>
          <w:bCs/>
          <w:sz w:val="44"/>
          <w:szCs w:val="44"/>
        </w:rPr>
        <w:t>纪念中国人民抗日战争暨世界反法西斯</w:t>
      </w:r>
    </w:p>
    <w:p w:rsidR="00D76671" w:rsidRDefault="00D76671" w:rsidP="009565E3">
      <w:pPr>
        <w:jc w:val="center"/>
        <w:rPr>
          <w:rFonts w:ascii="宋体" w:cs="宋体"/>
          <w:b/>
          <w:bCs/>
          <w:sz w:val="44"/>
          <w:szCs w:val="44"/>
        </w:rPr>
      </w:pPr>
      <w:r w:rsidRPr="009565E3">
        <w:rPr>
          <w:rFonts w:ascii="宋体" w:hAnsi="宋体" w:cs="宋体" w:hint="eastAsia"/>
          <w:b/>
          <w:bCs/>
          <w:sz w:val="44"/>
          <w:szCs w:val="44"/>
        </w:rPr>
        <w:t>战争胜利</w:t>
      </w:r>
      <w:r w:rsidRPr="009565E3">
        <w:rPr>
          <w:rFonts w:ascii="宋体" w:hAnsi="宋体" w:cs="宋体"/>
          <w:b/>
          <w:bCs/>
          <w:sz w:val="44"/>
          <w:szCs w:val="44"/>
        </w:rPr>
        <w:t>70</w:t>
      </w:r>
      <w:r w:rsidRPr="009565E3">
        <w:rPr>
          <w:rFonts w:ascii="宋体" w:hAnsi="宋体" w:cs="宋体" w:hint="eastAsia"/>
          <w:b/>
          <w:bCs/>
          <w:sz w:val="44"/>
          <w:szCs w:val="44"/>
        </w:rPr>
        <w:t>周年活动口号</w:t>
      </w:r>
    </w:p>
    <w:p w:rsidR="00D76671" w:rsidRDefault="00D76671" w:rsidP="009565E3">
      <w:pPr>
        <w:jc w:val="center"/>
        <w:rPr>
          <w:rFonts w:ascii="宋体" w:cs="宋体"/>
          <w:b/>
          <w:bCs/>
          <w:sz w:val="30"/>
          <w:szCs w:val="30"/>
        </w:rPr>
      </w:pPr>
      <w:r w:rsidRPr="009565E3">
        <w:rPr>
          <w:rFonts w:ascii="宋体" w:hAnsi="宋体" w:cs="宋体" w:hint="eastAsia"/>
          <w:b/>
          <w:bCs/>
          <w:sz w:val="30"/>
          <w:szCs w:val="30"/>
        </w:rPr>
        <w:t>（共</w:t>
      </w:r>
      <w:r w:rsidRPr="009565E3">
        <w:rPr>
          <w:rFonts w:ascii="宋体" w:hAnsi="宋体" w:cs="宋体"/>
          <w:b/>
          <w:bCs/>
          <w:sz w:val="30"/>
          <w:szCs w:val="30"/>
        </w:rPr>
        <w:t>22</w:t>
      </w:r>
      <w:r w:rsidRPr="009565E3">
        <w:rPr>
          <w:rFonts w:ascii="宋体" w:hAnsi="宋体" w:cs="宋体" w:hint="eastAsia"/>
          <w:b/>
          <w:bCs/>
          <w:sz w:val="30"/>
          <w:szCs w:val="30"/>
        </w:rPr>
        <w:t>条）</w:t>
      </w:r>
    </w:p>
    <w:p w:rsidR="00D76671" w:rsidRDefault="00D76671" w:rsidP="009565E3">
      <w:pPr>
        <w:jc w:val="center"/>
        <w:rPr>
          <w:rFonts w:ascii="宋体" w:cs="宋体"/>
          <w:b/>
          <w:bCs/>
          <w:sz w:val="30"/>
          <w:szCs w:val="30"/>
        </w:rPr>
      </w:pPr>
    </w:p>
    <w:p w:rsidR="00D76671" w:rsidRPr="009565E3" w:rsidRDefault="00D76671" w:rsidP="00373E10">
      <w:pPr>
        <w:ind w:firstLineChars="300" w:firstLine="31680"/>
        <w:rPr>
          <w:rFonts w:ascii="仿宋" w:eastAsia="仿宋" w:hAnsi="仿宋" w:cs="Times New Roman"/>
          <w:sz w:val="32"/>
          <w:szCs w:val="32"/>
        </w:rPr>
      </w:pPr>
      <w:r>
        <w:rPr>
          <w:rFonts w:ascii="仿宋" w:eastAsia="仿宋" w:hAnsi="仿宋" w:cs="仿宋"/>
          <w:sz w:val="32"/>
          <w:szCs w:val="32"/>
        </w:rPr>
        <w:t>1.</w:t>
      </w:r>
      <w:r w:rsidRPr="009565E3">
        <w:rPr>
          <w:rFonts w:ascii="仿宋" w:eastAsia="仿宋" w:hAnsi="仿宋" w:cs="仿宋" w:hint="eastAsia"/>
          <w:sz w:val="32"/>
          <w:szCs w:val="32"/>
        </w:rPr>
        <w:t>铭记历史、缅怀先烈、珍爱和平、开创未来！</w:t>
      </w:r>
    </w:p>
    <w:p w:rsidR="00D76671" w:rsidRDefault="00D76671" w:rsidP="009565E3">
      <w:pPr>
        <w:pStyle w:val="ListParagraph"/>
        <w:ind w:left="360" w:firstLineChars="0" w:firstLine="0"/>
        <w:rPr>
          <w:rFonts w:ascii="仿宋" w:eastAsia="仿宋" w:hAnsi="仿宋" w:cs="Times New Roman"/>
          <w:sz w:val="32"/>
          <w:szCs w:val="32"/>
        </w:rPr>
      </w:pPr>
      <w:r>
        <w:rPr>
          <w:rFonts w:ascii="仿宋" w:eastAsia="仿宋" w:hAnsi="仿宋" w:cs="仿宋"/>
          <w:sz w:val="32"/>
          <w:szCs w:val="32"/>
        </w:rPr>
        <w:t xml:space="preserve">    2.</w:t>
      </w:r>
      <w:r>
        <w:rPr>
          <w:rFonts w:ascii="仿宋" w:eastAsia="仿宋" w:hAnsi="仿宋" w:cs="仿宋" w:hint="eastAsia"/>
          <w:sz w:val="32"/>
          <w:szCs w:val="32"/>
        </w:rPr>
        <w:t>隆重纪念中国人民抗日战争暨世界反法西斯战争胜利</w:t>
      </w:r>
      <w:r>
        <w:rPr>
          <w:rFonts w:ascii="仿宋" w:eastAsia="仿宋" w:hAnsi="仿宋" w:cs="仿宋"/>
          <w:sz w:val="32"/>
          <w:szCs w:val="32"/>
        </w:rPr>
        <w:t>70</w:t>
      </w:r>
      <w:r>
        <w:rPr>
          <w:rFonts w:ascii="仿宋" w:eastAsia="仿宋" w:hAnsi="仿宋" w:cs="仿宋" w:hint="eastAsia"/>
          <w:sz w:val="32"/>
          <w:szCs w:val="32"/>
        </w:rPr>
        <w:t>周年！</w:t>
      </w:r>
    </w:p>
    <w:p w:rsidR="00D76671" w:rsidRDefault="00D76671" w:rsidP="00F520EA">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中国共产党是中国人民抗日战争的中流砥柱！</w:t>
      </w:r>
    </w:p>
    <w:p w:rsidR="00D76671" w:rsidRDefault="00D76671" w:rsidP="00F520EA">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兵民是胜利之本！</w:t>
      </w:r>
    </w:p>
    <w:p w:rsidR="00D76671" w:rsidRDefault="00D76671" w:rsidP="00F520EA">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在中国人民抗日战争暨世界反法西斯战争中牺牲的英烈们永垂不朽！</w:t>
      </w:r>
    </w:p>
    <w:p w:rsidR="00D76671" w:rsidRDefault="00D76671" w:rsidP="00F520EA">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深切怀念在抗日战争时期牺牲和殉难的同胞们！</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深切怀念在世界反法西斯战争中牺牲和殉难的人们</w:t>
      </w:r>
      <w:r w:rsidRPr="00BF4088">
        <w:rPr>
          <w:rFonts w:ascii="仿宋" w:eastAsia="仿宋" w:hAnsi="仿宋" w:cs="仿宋" w:hint="eastAsia"/>
          <w:sz w:val="32"/>
          <w:szCs w:val="32"/>
        </w:rPr>
        <w:t>！</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向一切为中国人民抗日战争和世界反法西斯战争胜利作出贡献的国家和人民致敬！</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中国人民抗日战争胜利万岁！</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10.</w:t>
      </w:r>
      <w:r>
        <w:rPr>
          <w:rFonts w:ascii="仿宋" w:eastAsia="仿宋" w:hAnsi="仿宋" w:cs="仿宋" w:hint="eastAsia"/>
          <w:sz w:val="32"/>
          <w:szCs w:val="32"/>
        </w:rPr>
        <w:t>中华民族大团结万岁！</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11.</w:t>
      </w:r>
      <w:r>
        <w:rPr>
          <w:rFonts w:ascii="仿宋" w:eastAsia="仿宋" w:hAnsi="仿宋" w:cs="仿宋" w:hint="eastAsia"/>
          <w:sz w:val="32"/>
          <w:szCs w:val="32"/>
        </w:rPr>
        <w:t>世界反法西斯战争胜利万岁！</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12.</w:t>
      </w:r>
      <w:r>
        <w:rPr>
          <w:rFonts w:ascii="仿宋" w:eastAsia="仿宋" w:hAnsi="仿宋" w:cs="仿宋" w:hint="eastAsia"/>
          <w:sz w:val="32"/>
          <w:szCs w:val="32"/>
        </w:rPr>
        <w:t>世界人民大团结万岁！</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13.</w:t>
      </w:r>
      <w:r>
        <w:rPr>
          <w:rFonts w:ascii="仿宋" w:eastAsia="仿宋" w:hAnsi="仿宋" w:cs="仿宋" w:hint="eastAsia"/>
          <w:sz w:val="32"/>
          <w:szCs w:val="32"/>
        </w:rPr>
        <w:t>以史为鉴、面向未来！</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14.</w:t>
      </w:r>
      <w:r>
        <w:rPr>
          <w:rFonts w:ascii="仿宋" w:eastAsia="仿宋" w:hAnsi="仿宋" w:cs="仿宋" w:hint="eastAsia"/>
          <w:sz w:val="32"/>
          <w:szCs w:val="32"/>
        </w:rPr>
        <w:t>坚定不移走和平发展道路！</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15.</w:t>
      </w:r>
      <w:r>
        <w:rPr>
          <w:rFonts w:ascii="仿宋" w:eastAsia="仿宋" w:hAnsi="仿宋" w:cs="仿宋" w:hint="eastAsia"/>
          <w:sz w:val="32"/>
          <w:szCs w:val="32"/>
        </w:rPr>
        <w:t>努力建设一支听党指挥、能打胜仗、作风优良的人民军队！</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16.</w:t>
      </w:r>
      <w:r>
        <w:rPr>
          <w:rFonts w:ascii="仿宋" w:eastAsia="仿宋" w:hAnsi="仿宋" w:cs="仿宋" w:hint="eastAsia"/>
          <w:sz w:val="32"/>
          <w:szCs w:val="32"/>
        </w:rPr>
        <w:t>中国是世界和平的坚决倡导者和有力捍卫者！</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17.</w:t>
      </w:r>
      <w:r>
        <w:rPr>
          <w:rFonts w:ascii="仿宋" w:eastAsia="仿宋" w:hAnsi="仿宋" w:cs="仿宋" w:hint="eastAsia"/>
          <w:sz w:val="32"/>
          <w:szCs w:val="32"/>
        </w:rPr>
        <w:t>各国人民携手努力，建设一个持久和平、共同繁荣的和谐世界！</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18.</w:t>
      </w:r>
      <w:r>
        <w:rPr>
          <w:rFonts w:ascii="仿宋" w:eastAsia="仿宋" w:hAnsi="仿宋" w:cs="仿宋" w:hint="eastAsia"/>
          <w:sz w:val="32"/>
          <w:szCs w:val="32"/>
        </w:rPr>
        <w:t>弘扬伟大抗战精神，不断夺取中国特色社会主义新胜利！</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19.</w:t>
      </w:r>
      <w:r>
        <w:rPr>
          <w:rFonts w:ascii="仿宋" w:eastAsia="仿宋" w:hAnsi="仿宋" w:cs="仿宋" w:hint="eastAsia"/>
          <w:sz w:val="32"/>
          <w:szCs w:val="32"/>
        </w:rPr>
        <w:t>大力弘扬抗战精神，积极倡导天下兴亡、匹夫有责的爱国情怀，视死如归、宁死不屈的民族气节，不畏强暴、血战到底的英雄气概，百折不挠、坚忍不拔的必胜信念！</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20.</w:t>
      </w:r>
      <w:r>
        <w:rPr>
          <w:rFonts w:ascii="仿宋" w:eastAsia="仿宋" w:hAnsi="仿宋" w:cs="仿宋" w:hint="eastAsia"/>
          <w:sz w:val="32"/>
          <w:szCs w:val="32"/>
        </w:rPr>
        <w:t>全面建成小康社会、全面深化改革、全面依法治国、全面从严治党！</w:t>
      </w:r>
    </w:p>
    <w:p w:rsidR="00D76671"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21.</w:t>
      </w:r>
      <w:r>
        <w:rPr>
          <w:rFonts w:ascii="仿宋" w:eastAsia="仿宋" w:hAnsi="仿宋" w:cs="仿宋" w:hint="eastAsia"/>
          <w:sz w:val="32"/>
          <w:szCs w:val="32"/>
        </w:rPr>
        <w:t>矢志不渝沿着中国特色社会主义道路奋勇前进！</w:t>
      </w:r>
    </w:p>
    <w:p w:rsidR="00D76671" w:rsidRPr="004C2923" w:rsidRDefault="00D76671" w:rsidP="00BF4088">
      <w:pPr>
        <w:pStyle w:val="ListParagraph"/>
        <w:ind w:left="360" w:firstLineChars="0" w:firstLine="630"/>
        <w:rPr>
          <w:rFonts w:ascii="仿宋" w:eastAsia="仿宋" w:hAnsi="仿宋" w:cs="Times New Roman"/>
          <w:sz w:val="32"/>
          <w:szCs w:val="32"/>
        </w:rPr>
      </w:pPr>
      <w:r>
        <w:rPr>
          <w:rFonts w:ascii="仿宋" w:eastAsia="仿宋" w:hAnsi="仿宋" w:cs="仿宋"/>
          <w:sz w:val="32"/>
          <w:szCs w:val="32"/>
        </w:rPr>
        <w:t>22.</w:t>
      </w:r>
      <w:r>
        <w:rPr>
          <w:rFonts w:ascii="仿宋" w:eastAsia="仿宋" w:hAnsi="仿宋" w:cs="仿宋" w:hint="eastAsia"/>
          <w:sz w:val="32"/>
          <w:szCs w:val="32"/>
        </w:rPr>
        <w:t>紧密团结在以习近平同志为总书记的党中央周围，为实现“两个一百年”奋斗目标、实现中华民族伟大复兴的中国梦而奋斗！</w:t>
      </w:r>
    </w:p>
    <w:sectPr w:rsidR="00D76671" w:rsidRPr="004C2923" w:rsidSect="00AA74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71" w:rsidRDefault="00D76671" w:rsidP="000A08E4">
      <w:pPr>
        <w:rPr>
          <w:rFonts w:cs="Times New Roman"/>
        </w:rPr>
      </w:pPr>
      <w:r>
        <w:rPr>
          <w:rFonts w:cs="Times New Roman"/>
        </w:rPr>
        <w:separator/>
      </w:r>
    </w:p>
  </w:endnote>
  <w:endnote w:type="continuationSeparator" w:id="0">
    <w:p w:rsidR="00D76671" w:rsidRDefault="00D76671" w:rsidP="000A08E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71" w:rsidRDefault="00D76671" w:rsidP="000A08E4">
      <w:pPr>
        <w:rPr>
          <w:rFonts w:cs="Times New Roman"/>
        </w:rPr>
      </w:pPr>
      <w:r>
        <w:rPr>
          <w:rFonts w:cs="Times New Roman"/>
        </w:rPr>
        <w:separator/>
      </w:r>
    </w:p>
  </w:footnote>
  <w:footnote w:type="continuationSeparator" w:id="0">
    <w:p w:rsidR="00D76671" w:rsidRDefault="00D76671" w:rsidP="000A08E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60A9E"/>
    <w:multiLevelType w:val="hybridMultilevel"/>
    <w:tmpl w:val="296EAB74"/>
    <w:lvl w:ilvl="0" w:tplc="E202E0E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8E4"/>
    <w:rsid w:val="00032397"/>
    <w:rsid w:val="000A08E4"/>
    <w:rsid w:val="00143A01"/>
    <w:rsid w:val="002247E2"/>
    <w:rsid w:val="00373E10"/>
    <w:rsid w:val="004C2923"/>
    <w:rsid w:val="009565E3"/>
    <w:rsid w:val="00AA74A2"/>
    <w:rsid w:val="00B203B8"/>
    <w:rsid w:val="00BF4088"/>
    <w:rsid w:val="00D76671"/>
    <w:rsid w:val="00F02641"/>
    <w:rsid w:val="00F520EA"/>
    <w:rsid w:val="00FC50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A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08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A08E4"/>
    <w:rPr>
      <w:sz w:val="18"/>
      <w:szCs w:val="18"/>
    </w:rPr>
  </w:style>
  <w:style w:type="paragraph" w:styleId="Footer">
    <w:name w:val="footer"/>
    <w:basedOn w:val="Normal"/>
    <w:link w:val="FooterChar"/>
    <w:uiPriority w:val="99"/>
    <w:semiHidden/>
    <w:rsid w:val="000A08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A08E4"/>
    <w:rPr>
      <w:sz w:val="18"/>
      <w:szCs w:val="18"/>
    </w:rPr>
  </w:style>
  <w:style w:type="paragraph" w:styleId="ListParagraph">
    <w:name w:val="List Paragraph"/>
    <w:basedOn w:val="Normal"/>
    <w:uiPriority w:val="99"/>
    <w:qFormat/>
    <w:rsid w:val="009565E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2</Pages>
  <Words>97</Words>
  <Characters>557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lenovo</cp:lastModifiedBy>
  <cp:revision>4</cp:revision>
  <cp:lastPrinted>2015-08-12T08:36:00Z</cp:lastPrinted>
  <dcterms:created xsi:type="dcterms:W3CDTF">2015-08-12T01:18:00Z</dcterms:created>
  <dcterms:modified xsi:type="dcterms:W3CDTF">2015-08-12T09:18:00Z</dcterms:modified>
</cp:coreProperties>
</file>